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D9" w:rsidRPr="00457C33" w:rsidRDefault="005918D9" w:rsidP="005918D9">
      <w:pPr>
        <w:widowControl w:val="0"/>
        <w:rPr>
          <w:rFonts w:ascii="Arial" w:hAnsi="Arial" w:cs="Arial"/>
          <w:b/>
          <w:bCs/>
          <w:smallCaps/>
          <w:sz w:val="28"/>
          <w:szCs w:val="28"/>
          <w14:ligatures w14:val="none"/>
        </w:rPr>
      </w:pPr>
      <w:bookmarkStart w:id="0" w:name="_GoBack"/>
      <w:r w:rsidRPr="00457C33">
        <w:rPr>
          <w:rFonts w:ascii="Arial" w:hAnsi="Arial" w:cs="Arial"/>
          <w:b/>
          <w:bCs/>
          <w:smallCaps/>
          <w:sz w:val="28"/>
          <w:szCs w:val="28"/>
          <w14:ligatures w14:val="none"/>
        </w:rPr>
        <w:t>Bible Camp Sponsorship</w:t>
      </w:r>
    </w:p>
    <w:bookmarkEnd w:id="0"/>
    <w:p w:rsidR="005918D9" w:rsidRDefault="005918D9" w:rsidP="005918D9">
      <w:pPr>
        <w:widowControl w:val="0"/>
        <w:rPr>
          <w:rFonts w:ascii="Arial" w:hAnsi="Arial" w:cs="Arial"/>
          <w:b/>
          <w:bCs/>
          <w:smallCaps/>
          <w:sz w:val="10"/>
          <w:szCs w:val="10"/>
          <w14:ligatures w14:val="none"/>
        </w:rPr>
      </w:pPr>
      <w:r>
        <w:rPr>
          <w:rFonts w:ascii="Arial" w:hAnsi="Arial" w:cs="Arial"/>
          <w:b/>
          <w:bCs/>
          <w:smallCaps/>
          <w:sz w:val="10"/>
          <w:szCs w:val="10"/>
          <w14:ligatures w14:val="none"/>
        </w:rPr>
        <w:t> </w:t>
      </w:r>
    </w:p>
    <w:p w:rsidR="005918D9" w:rsidRDefault="005918D9" w:rsidP="005918D9">
      <w:pPr>
        <w:widowControl w:val="0"/>
        <w:rPr>
          <w:rFonts w:ascii="Arial" w:hAnsi="Arial" w:cs="Arial"/>
          <w:sz w:val="24"/>
          <w:szCs w:val="24"/>
          <w14:ligatures w14:val="none"/>
        </w:rPr>
      </w:pPr>
      <w:r>
        <w:rPr>
          <w:rFonts w:ascii="Arial" w:hAnsi="Arial" w:cs="Arial"/>
          <w:sz w:val="24"/>
          <w:szCs w:val="24"/>
          <w14:ligatures w14:val="none"/>
        </w:rPr>
        <w:t xml:space="preserve">Equipping all ages to love and serve God and people is a priority at Christ Lutheran Church. In order to encourage families to invest in Bible Camp, we offer camp </w:t>
      </w:r>
    </w:p>
    <w:p w:rsidR="005918D9" w:rsidRDefault="005918D9" w:rsidP="005918D9">
      <w:pPr>
        <w:widowControl w:val="0"/>
        <w:rPr>
          <w:rFonts w:ascii="Arial" w:hAnsi="Arial" w:cs="Arial"/>
          <w:sz w:val="24"/>
          <w:szCs w:val="24"/>
          <w14:ligatures w14:val="none"/>
        </w:rPr>
      </w:pPr>
      <w:proofErr w:type="gramStart"/>
      <w:r>
        <w:rPr>
          <w:rFonts w:ascii="Arial" w:hAnsi="Arial" w:cs="Arial"/>
          <w:sz w:val="24"/>
          <w:szCs w:val="24"/>
          <w14:ligatures w14:val="none"/>
        </w:rPr>
        <w:t>sponsorships</w:t>
      </w:r>
      <w:proofErr w:type="gramEnd"/>
      <w:r>
        <w:rPr>
          <w:rFonts w:ascii="Arial" w:hAnsi="Arial" w:cs="Arial"/>
          <w:sz w:val="24"/>
          <w:szCs w:val="24"/>
          <w14:ligatures w14:val="none"/>
        </w:rPr>
        <w:t xml:space="preserve"> for youth currently in 1st through 12th grade. Most young people remember the great times and the learning experiences of camp for their entire life. Parents have told us that they were amazed at the change in their young person during the bible camp week. </w:t>
      </w:r>
    </w:p>
    <w:p w:rsidR="005918D9" w:rsidRDefault="005918D9" w:rsidP="005918D9">
      <w:pPr>
        <w:widowControl w:val="0"/>
        <w:rPr>
          <w:rFonts w:ascii="Arial" w:hAnsi="Arial" w:cs="Arial"/>
          <w:sz w:val="24"/>
          <w:szCs w:val="24"/>
          <w14:ligatures w14:val="none"/>
        </w:rPr>
      </w:pPr>
      <w:r>
        <w:rPr>
          <w:rFonts w:ascii="Arial" w:hAnsi="Arial" w:cs="Arial"/>
          <w:sz w:val="24"/>
          <w:szCs w:val="24"/>
          <w14:ligatures w14:val="none"/>
        </w:rPr>
        <w:t>The camp sponsorship program works as follows:</w:t>
      </w:r>
    </w:p>
    <w:p w:rsidR="005918D9" w:rsidRDefault="005918D9" w:rsidP="005918D9">
      <w:pPr>
        <w:widowControl w:val="0"/>
        <w:rPr>
          <w:rFonts w:ascii="Arial" w:hAnsi="Arial" w:cs="Arial"/>
          <w:sz w:val="8"/>
          <w:szCs w:val="8"/>
          <w14:ligatures w14:val="none"/>
        </w:rPr>
      </w:pPr>
      <w:r>
        <w:rPr>
          <w:rFonts w:ascii="Arial" w:hAnsi="Arial" w:cs="Arial"/>
          <w:sz w:val="24"/>
          <w:szCs w:val="24"/>
          <w14:ligatures w14:val="none"/>
        </w:rPr>
        <w:t xml:space="preserve"> </w:t>
      </w:r>
    </w:p>
    <w:p w:rsidR="005918D9" w:rsidRDefault="005918D9" w:rsidP="005918D9">
      <w:pPr>
        <w:widowControl w:val="0"/>
        <w:rPr>
          <w:rFonts w:ascii="Arial" w:hAnsi="Arial" w:cs="Arial"/>
          <w:sz w:val="24"/>
          <w:szCs w:val="24"/>
          <w14:ligatures w14:val="none"/>
        </w:rPr>
      </w:pPr>
      <w:r>
        <w:rPr>
          <w:rFonts w:ascii="Arial" w:hAnsi="Arial" w:cs="Arial"/>
          <w:sz w:val="24"/>
          <w:szCs w:val="24"/>
          <w14:ligatures w14:val="none"/>
        </w:rPr>
        <w:t xml:space="preserve">(1) CLC will pay 60%, up to $225, of the registration fee at Good Earth Village, our congregational supported camp. Special rates apply. </w:t>
      </w:r>
    </w:p>
    <w:p w:rsidR="005918D9" w:rsidRDefault="005918D9" w:rsidP="005918D9">
      <w:pPr>
        <w:widowControl w:val="0"/>
        <w:rPr>
          <w:rFonts w:ascii="Arial" w:hAnsi="Arial" w:cs="Arial"/>
          <w:sz w:val="8"/>
          <w:szCs w:val="8"/>
          <w14:ligatures w14:val="none"/>
        </w:rPr>
      </w:pPr>
      <w:r>
        <w:rPr>
          <w:rFonts w:ascii="Arial" w:hAnsi="Arial" w:cs="Arial"/>
          <w:sz w:val="8"/>
          <w:szCs w:val="8"/>
          <w14:ligatures w14:val="none"/>
        </w:rPr>
        <w:t> </w:t>
      </w:r>
    </w:p>
    <w:p w:rsidR="005918D9" w:rsidRDefault="005918D9" w:rsidP="007102AB">
      <w:pPr>
        <w:widowControl w:val="0"/>
        <w:rPr>
          <w:rFonts w:ascii="Arial" w:hAnsi="Arial" w:cs="Arial"/>
          <w:sz w:val="24"/>
          <w:szCs w:val="24"/>
          <w14:ligatures w14:val="none"/>
        </w:rPr>
      </w:pPr>
      <w:r>
        <w:rPr>
          <w:rFonts w:ascii="Arial" w:hAnsi="Arial" w:cs="Arial"/>
          <w:sz w:val="24"/>
          <w:szCs w:val="24"/>
          <w14:ligatures w14:val="none"/>
        </w:rPr>
        <w:t xml:space="preserve">(2) For other Christian Bible camps we will pay 50% up to $225 or ½ of the camp cost, whichever is less. </w:t>
      </w:r>
    </w:p>
    <w:p w:rsidR="005918D9" w:rsidRDefault="005918D9" w:rsidP="005918D9">
      <w:pPr>
        <w:widowControl w:val="0"/>
        <w:rPr>
          <w:rFonts w:ascii="Arial" w:hAnsi="Arial" w:cs="Arial"/>
          <w:sz w:val="8"/>
          <w:szCs w:val="8"/>
          <w14:ligatures w14:val="none"/>
        </w:rPr>
      </w:pPr>
      <w:r>
        <w:rPr>
          <w:rFonts w:ascii="Arial" w:hAnsi="Arial" w:cs="Arial"/>
          <w:sz w:val="8"/>
          <w:szCs w:val="8"/>
          <w14:ligatures w14:val="none"/>
        </w:rPr>
        <w:t> </w:t>
      </w:r>
    </w:p>
    <w:p w:rsidR="005918D9" w:rsidRDefault="005918D9" w:rsidP="007102AB">
      <w:pPr>
        <w:widowControl w:val="0"/>
        <w:ind w:left="360" w:hanging="360"/>
        <w:rPr>
          <w:rFonts w:ascii="Arial" w:hAnsi="Arial" w:cs="Arial"/>
          <w:sz w:val="24"/>
          <w:szCs w:val="24"/>
          <w14:ligatures w14:val="none"/>
        </w:rPr>
      </w:pPr>
      <w:r>
        <w:rPr>
          <w:rFonts w:ascii="Arial" w:hAnsi="Arial" w:cs="Arial"/>
          <w:sz w:val="24"/>
          <w:szCs w:val="24"/>
        </w:rPr>
        <w:t>(3)</w:t>
      </w:r>
      <w:r>
        <w:t> </w:t>
      </w:r>
      <w:r w:rsidR="007102AB">
        <w:rPr>
          <w:rFonts w:ascii="Arial" w:hAnsi="Arial" w:cs="Arial"/>
          <w:sz w:val="24"/>
          <w:szCs w:val="24"/>
          <w14:ligatures w14:val="none"/>
        </w:rPr>
        <w:t>All applications made by May 15</w:t>
      </w:r>
      <w:r>
        <w:rPr>
          <w:rFonts w:ascii="Arial" w:hAnsi="Arial" w:cs="Arial"/>
          <w:sz w:val="24"/>
          <w:szCs w:val="24"/>
          <w14:ligatures w14:val="none"/>
        </w:rPr>
        <w:t>th will receive financi</w:t>
      </w:r>
      <w:r w:rsidR="007102AB">
        <w:rPr>
          <w:rFonts w:ascii="Arial" w:hAnsi="Arial" w:cs="Arial"/>
          <w:sz w:val="24"/>
          <w:szCs w:val="24"/>
          <w14:ligatures w14:val="none"/>
        </w:rPr>
        <w:t xml:space="preserve">al support. If the total amount </w:t>
      </w:r>
      <w:r>
        <w:rPr>
          <w:rFonts w:ascii="Arial" w:hAnsi="Arial" w:cs="Arial"/>
          <w:sz w:val="24"/>
          <w:szCs w:val="24"/>
          <w14:ligatures w14:val="none"/>
        </w:rPr>
        <w:t>requested exceeds the funds available, the amount of support will be reduced on a percentage basis. If funds ar</w:t>
      </w:r>
      <w:r w:rsidR="007102AB">
        <w:rPr>
          <w:rFonts w:ascii="Arial" w:hAnsi="Arial" w:cs="Arial"/>
          <w:sz w:val="24"/>
          <w:szCs w:val="24"/>
          <w14:ligatures w14:val="none"/>
        </w:rPr>
        <w:t>e still available after May 15</w:t>
      </w:r>
      <w:r>
        <w:rPr>
          <w:rFonts w:ascii="Arial" w:hAnsi="Arial" w:cs="Arial"/>
          <w:sz w:val="24"/>
          <w:szCs w:val="24"/>
          <w14:ligatures w14:val="none"/>
        </w:rPr>
        <w:t xml:space="preserve">th or later, additional applications will be approved on a first-come basis. </w:t>
      </w:r>
    </w:p>
    <w:p w:rsidR="005918D9" w:rsidRDefault="005918D9" w:rsidP="005918D9">
      <w:pPr>
        <w:widowControl w:val="0"/>
        <w:rPr>
          <w:rFonts w:ascii="Arial" w:hAnsi="Arial" w:cs="Arial"/>
          <w:sz w:val="8"/>
          <w:szCs w:val="8"/>
          <w14:ligatures w14:val="none"/>
        </w:rPr>
      </w:pPr>
      <w:r>
        <w:rPr>
          <w:rFonts w:ascii="Arial" w:hAnsi="Arial" w:cs="Arial"/>
          <w:sz w:val="8"/>
          <w:szCs w:val="8"/>
          <w14:ligatures w14:val="none"/>
        </w:rPr>
        <w:t> </w:t>
      </w:r>
    </w:p>
    <w:p w:rsidR="005918D9" w:rsidRDefault="005918D9" w:rsidP="00293070">
      <w:pPr>
        <w:widowControl w:val="0"/>
        <w:ind w:left="360" w:hanging="360"/>
        <w:rPr>
          <w:rFonts w:ascii="Arial" w:hAnsi="Arial" w:cs="Arial"/>
          <w:sz w:val="24"/>
          <w:szCs w:val="24"/>
          <w14:ligatures w14:val="none"/>
        </w:rPr>
      </w:pPr>
      <w:r>
        <w:rPr>
          <w:rFonts w:ascii="Arial" w:hAnsi="Arial" w:cs="Arial"/>
          <w:sz w:val="24"/>
          <w:szCs w:val="24"/>
        </w:rPr>
        <w:t>(4)</w:t>
      </w:r>
      <w:r>
        <w:t> </w:t>
      </w:r>
      <w:r>
        <w:rPr>
          <w:rFonts w:ascii="Arial" w:hAnsi="Arial" w:cs="Arial"/>
          <w:sz w:val="24"/>
          <w:szCs w:val="24"/>
          <w14:ligatures w14:val="none"/>
        </w:rPr>
        <w:t xml:space="preserve">All Christian bible camps are eligible for support. Camps such as YMCA &amp; sport camps are not eligible because they are not intentionally designed for Christian faith development. </w:t>
      </w:r>
    </w:p>
    <w:p w:rsidR="005918D9" w:rsidRDefault="005918D9" w:rsidP="005918D9">
      <w:pPr>
        <w:widowControl w:val="0"/>
        <w:rPr>
          <w:rFonts w:ascii="Arial" w:hAnsi="Arial" w:cs="Arial"/>
          <w:sz w:val="8"/>
          <w:szCs w:val="8"/>
          <w14:ligatures w14:val="none"/>
        </w:rPr>
      </w:pPr>
      <w:r>
        <w:rPr>
          <w:rFonts w:ascii="Arial" w:hAnsi="Arial" w:cs="Arial"/>
          <w:sz w:val="8"/>
          <w:szCs w:val="8"/>
          <w14:ligatures w14:val="none"/>
        </w:rPr>
        <w:t> </w:t>
      </w:r>
    </w:p>
    <w:p w:rsidR="005918D9" w:rsidRDefault="005918D9" w:rsidP="007102AB">
      <w:pPr>
        <w:widowControl w:val="0"/>
        <w:ind w:left="360" w:hanging="360"/>
        <w:rPr>
          <w:rFonts w:ascii="Arial" w:hAnsi="Arial" w:cs="Arial"/>
          <w:sz w:val="24"/>
          <w:szCs w:val="24"/>
          <w14:ligatures w14:val="none"/>
        </w:rPr>
      </w:pPr>
      <w:r>
        <w:rPr>
          <w:rFonts w:ascii="Arial" w:hAnsi="Arial" w:cs="Arial"/>
          <w:sz w:val="24"/>
          <w:szCs w:val="24"/>
        </w:rPr>
        <w:t>(5)</w:t>
      </w:r>
      <w:r>
        <w:t> </w:t>
      </w:r>
      <w:r>
        <w:rPr>
          <w:rFonts w:ascii="Arial" w:hAnsi="Arial" w:cs="Arial"/>
          <w:i/>
          <w:iCs/>
          <w:sz w:val="24"/>
          <w:szCs w:val="24"/>
          <w14:ligatures w14:val="none"/>
        </w:rPr>
        <w:t xml:space="preserve">Verification of registration is required before any monies </w:t>
      </w:r>
      <w:r w:rsidR="00293070">
        <w:rPr>
          <w:rFonts w:ascii="Arial" w:hAnsi="Arial" w:cs="Arial"/>
          <w:i/>
          <w:iCs/>
          <w:sz w:val="24"/>
          <w:szCs w:val="24"/>
          <w14:ligatures w14:val="none"/>
        </w:rPr>
        <w:t>are paid to the B</w:t>
      </w:r>
      <w:r>
        <w:rPr>
          <w:rFonts w:ascii="Arial" w:hAnsi="Arial" w:cs="Arial"/>
          <w:i/>
          <w:iCs/>
          <w:sz w:val="24"/>
          <w:szCs w:val="24"/>
          <w14:ligatures w14:val="none"/>
        </w:rPr>
        <w:t xml:space="preserve">ible camp. </w:t>
      </w:r>
      <w:r>
        <w:rPr>
          <w:rFonts w:ascii="Arial" w:hAnsi="Arial" w:cs="Arial"/>
          <w:sz w:val="24"/>
          <w:szCs w:val="24"/>
          <w14:ligatures w14:val="none"/>
        </w:rPr>
        <w:t xml:space="preserve">You may e-mail your camp registration verification to office@clcbyron.org.  The church will send a check to the camp for the church’s portion. Reimbursements, if applicable, will be sent directly to you from the camp. </w:t>
      </w:r>
    </w:p>
    <w:p w:rsidR="005918D9" w:rsidRDefault="005918D9" w:rsidP="005918D9">
      <w:pPr>
        <w:widowControl w:val="0"/>
        <w:rPr>
          <w:rFonts w:ascii="Arial" w:hAnsi="Arial" w:cs="Arial"/>
          <w:sz w:val="8"/>
          <w:szCs w:val="8"/>
          <w14:ligatures w14:val="none"/>
        </w:rPr>
      </w:pPr>
      <w:r>
        <w:rPr>
          <w:rFonts w:ascii="Arial" w:hAnsi="Arial" w:cs="Arial"/>
          <w:sz w:val="8"/>
          <w:szCs w:val="8"/>
          <w14:ligatures w14:val="none"/>
        </w:rPr>
        <w:t> </w:t>
      </w:r>
    </w:p>
    <w:p w:rsidR="005918D9" w:rsidRDefault="005918D9" w:rsidP="005918D9">
      <w:pPr>
        <w:widowControl w:val="0"/>
        <w:rPr>
          <w:rFonts w:ascii="Arial" w:hAnsi="Arial" w:cs="Arial"/>
          <w:sz w:val="24"/>
          <w:szCs w:val="24"/>
          <w14:ligatures w14:val="none"/>
        </w:rPr>
      </w:pPr>
      <w:r>
        <w:rPr>
          <w:rFonts w:ascii="Arial" w:hAnsi="Arial" w:cs="Arial"/>
          <w:sz w:val="24"/>
          <w:szCs w:val="24"/>
          <w14:ligatures w14:val="none"/>
        </w:rPr>
        <w:t xml:space="preserve">(6) For those with a financial need, assistance is available. Please contact Pastor Steve. </w:t>
      </w:r>
    </w:p>
    <w:p w:rsidR="005918D9" w:rsidRDefault="005918D9" w:rsidP="005918D9">
      <w:pPr>
        <w:widowControl w:val="0"/>
        <w:rPr>
          <w:rFonts w:ascii="Arial" w:hAnsi="Arial" w:cs="Arial"/>
          <w:sz w:val="8"/>
          <w:szCs w:val="8"/>
          <w14:ligatures w14:val="none"/>
        </w:rPr>
      </w:pPr>
      <w:r>
        <w:rPr>
          <w:rFonts w:ascii="Arial" w:hAnsi="Arial" w:cs="Arial"/>
          <w:sz w:val="8"/>
          <w:szCs w:val="8"/>
          <w14:ligatures w14:val="none"/>
        </w:rPr>
        <w:t> </w:t>
      </w:r>
    </w:p>
    <w:p w:rsidR="005918D9" w:rsidRDefault="005918D9" w:rsidP="005918D9">
      <w:pPr>
        <w:widowControl w:val="0"/>
        <w:rPr>
          <w:rFonts w:ascii="Arial" w:hAnsi="Arial" w:cs="Arial"/>
          <w:sz w:val="24"/>
          <w:szCs w:val="24"/>
          <w14:ligatures w14:val="none"/>
        </w:rPr>
      </w:pPr>
      <w:r>
        <w:rPr>
          <w:rFonts w:ascii="Arial" w:hAnsi="Arial" w:cs="Arial"/>
          <w:sz w:val="24"/>
          <w:szCs w:val="24"/>
          <w14:ligatures w14:val="none"/>
        </w:rPr>
        <w:t xml:space="preserve">(7) Sponsorships are available only for Christ Lutheran Church members. </w:t>
      </w:r>
    </w:p>
    <w:p w:rsidR="00293070" w:rsidRDefault="00293070" w:rsidP="005918D9">
      <w:pPr>
        <w:widowControl w:val="0"/>
        <w:rPr>
          <w:rFonts w:ascii="Arial" w:hAnsi="Arial" w:cs="Arial"/>
          <w:b/>
          <w:bCs/>
          <w:sz w:val="8"/>
          <w:szCs w:val="8"/>
          <w14:ligatures w14:val="none"/>
        </w:rPr>
      </w:pPr>
    </w:p>
    <w:p w:rsidR="005918D9" w:rsidRDefault="005918D9" w:rsidP="005918D9">
      <w:pPr>
        <w:widowControl w:val="0"/>
        <w:rPr>
          <w:rFonts w:ascii="Arial" w:hAnsi="Arial" w:cs="Arial"/>
          <w:b/>
          <w:bCs/>
          <w:sz w:val="8"/>
          <w:szCs w:val="8"/>
          <w14:ligatures w14:val="none"/>
        </w:rPr>
      </w:pPr>
      <w:r>
        <w:rPr>
          <w:rFonts w:ascii="Arial" w:hAnsi="Arial" w:cs="Arial"/>
          <w:b/>
          <w:bCs/>
          <w:sz w:val="8"/>
          <w:szCs w:val="8"/>
          <w14:ligatures w14:val="none"/>
        </w:rPr>
        <w:t> </w:t>
      </w:r>
    </w:p>
    <w:p w:rsidR="005918D9" w:rsidRPr="00293070" w:rsidRDefault="005918D9" w:rsidP="005918D9">
      <w:pPr>
        <w:widowControl w:val="0"/>
        <w:rPr>
          <w:rFonts w:ascii="Arial" w:hAnsi="Arial" w:cs="Arial"/>
          <w:sz w:val="24"/>
          <w:szCs w:val="24"/>
          <w14:ligatures w14:val="none"/>
        </w:rPr>
      </w:pPr>
      <w:r w:rsidRPr="00293070">
        <w:rPr>
          <w:rFonts w:ascii="Arial" w:hAnsi="Arial" w:cs="Arial"/>
          <w:bCs/>
          <w:sz w:val="24"/>
          <w:szCs w:val="24"/>
          <w14:ligatures w14:val="none"/>
        </w:rPr>
        <w:t>The Bible Camp Sponsorship Application forms can be found on the church website at clcbyron.org</w:t>
      </w:r>
      <w:r w:rsidR="00293070" w:rsidRPr="00293070">
        <w:rPr>
          <w:rFonts w:ascii="Arial" w:hAnsi="Arial" w:cs="Arial"/>
          <w:bCs/>
          <w:sz w:val="24"/>
          <w:szCs w:val="24"/>
          <w14:ligatures w14:val="none"/>
        </w:rPr>
        <w:t>/bible-camperships/</w:t>
      </w:r>
      <w:r w:rsidRPr="00293070">
        <w:rPr>
          <w:rFonts w:ascii="Arial" w:hAnsi="Arial" w:cs="Arial"/>
          <w:bCs/>
          <w:sz w:val="24"/>
          <w:szCs w:val="24"/>
          <w14:ligatures w14:val="none"/>
        </w:rPr>
        <w:t xml:space="preserve"> or on the kiosk in the narthex.  Please use one form per child</w:t>
      </w:r>
      <w:r w:rsidRPr="00293070">
        <w:rPr>
          <w:rFonts w:ascii="Arial" w:hAnsi="Arial" w:cs="Arial"/>
          <w:sz w:val="24"/>
          <w:szCs w:val="24"/>
          <w14:ligatures w14:val="none"/>
        </w:rPr>
        <w:t xml:space="preserve">. </w:t>
      </w:r>
    </w:p>
    <w:p w:rsidR="005918D9" w:rsidRDefault="005918D9" w:rsidP="005918D9">
      <w:pPr>
        <w:widowControl w:val="0"/>
        <w:spacing w:after="10"/>
        <w:rPr>
          <w:rFonts w:ascii="Arial" w:hAnsi="Arial" w:cs="Arial"/>
          <w:sz w:val="24"/>
          <w:szCs w:val="24"/>
          <w14:ligatures w14:val="none"/>
        </w:rPr>
      </w:pPr>
      <w:r>
        <w:rPr>
          <w:rFonts w:ascii="Arial" w:hAnsi="Arial" w:cs="Arial"/>
          <w:sz w:val="24"/>
          <w:szCs w:val="24"/>
          <w14:ligatures w14:val="none"/>
        </w:rPr>
        <w:t> </w:t>
      </w:r>
    </w:p>
    <w:p w:rsidR="005918D9" w:rsidRDefault="005918D9" w:rsidP="005918D9">
      <w:pPr>
        <w:widowControl w:val="0"/>
        <w:rPr>
          <w14:ligatures w14:val="none"/>
        </w:rPr>
      </w:pPr>
      <w:r>
        <w:rPr>
          <w14:ligatures w14:val="none"/>
        </w:rPr>
        <w:t> </w:t>
      </w:r>
    </w:p>
    <w:p w:rsidR="00260F12" w:rsidRDefault="00260F12"/>
    <w:p w:rsidR="005918D9" w:rsidRDefault="005918D9"/>
    <w:p w:rsidR="005918D9" w:rsidRDefault="005918D9" w:rsidP="005918D9">
      <w:pPr>
        <w:widowControl w:val="0"/>
        <w:rPr>
          <w:rFonts w:ascii="Arial" w:hAnsi="Arial" w:cs="Arial"/>
          <w:b/>
          <w:bCs/>
          <w:smallCaps/>
          <w:sz w:val="24"/>
          <w:szCs w:val="24"/>
          <w14:ligatures w14:val="none"/>
        </w:rPr>
      </w:pPr>
    </w:p>
    <w:p w:rsidR="005918D9" w:rsidRDefault="005918D9" w:rsidP="005918D9">
      <w:pPr>
        <w:widowControl w:val="0"/>
        <w:rPr>
          <w:rFonts w:ascii="Arial" w:hAnsi="Arial" w:cs="Arial"/>
          <w:b/>
          <w:bCs/>
          <w:smallCaps/>
          <w:sz w:val="24"/>
          <w:szCs w:val="24"/>
          <w14:ligatures w14:val="none"/>
        </w:rPr>
      </w:pPr>
    </w:p>
    <w:p w:rsidR="005918D9" w:rsidRDefault="005918D9" w:rsidP="005918D9">
      <w:pPr>
        <w:widowControl w:val="0"/>
        <w:rPr>
          <w:rFonts w:ascii="Arial" w:hAnsi="Arial" w:cs="Arial"/>
          <w:b/>
          <w:bCs/>
          <w:smallCaps/>
          <w:sz w:val="24"/>
          <w:szCs w:val="24"/>
          <w14:ligatures w14:val="none"/>
        </w:rPr>
      </w:pPr>
    </w:p>
    <w:p w:rsidR="005918D9" w:rsidRDefault="005918D9" w:rsidP="005918D9">
      <w:pPr>
        <w:widowControl w:val="0"/>
        <w:rPr>
          <w:rFonts w:ascii="Arial" w:hAnsi="Arial" w:cs="Arial"/>
          <w:b/>
          <w:bCs/>
          <w:smallCaps/>
          <w:sz w:val="24"/>
          <w:szCs w:val="24"/>
          <w14:ligatures w14:val="none"/>
        </w:rPr>
      </w:pPr>
    </w:p>
    <w:p w:rsidR="005918D9" w:rsidRDefault="005918D9" w:rsidP="005918D9">
      <w:pPr>
        <w:widowControl w:val="0"/>
        <w:rPr>
          <w:rFonts w:ascii="Arial" w:hAnsi="Arial" w:cs="Arial"/>
          <w:b/>
          <w:bCs/>
          <w:smallCaps/>
          <w:sz w:val="24"/>
          <w:szCs w:val="24"/>
          <w14:ligatures w14:val="none"/>
        </w:rPr>
      </w:pPr>
    </w:p>
    <w:p w:rsidR="005918D9" w:rsidRDefault="005918D9" w:rsidP="005918D9">
      <w:pPr>
        <w:widowControl w:val="0"/>
        <w:rPr>
          <w:rFonts w:ascii="Arial" w:hAnsi="Arial" w:cs="Arial"/>
          <w:b/>
          <w:bCs/>
          <w:smallCaps/>
          <w:sz w:val="24"/>
          <w:szCs w:val="24"/>
          <w14:ligatures w14:val="none"/>
        </w:rPr>
      </w:pPr>
    </w:p>
    <w:p w:rsidR="005918D9" w:rsidRDefault="005918D9" w:rsidP="005918D9">
      <w:pPr>
        <w:widowControl w:val="0"/>
        <w:rPr>
          <w:rFonts w:ascii="Arial" w:hAnsi="Arial" w:cs="Arial"/>
          <w:b/>
          <w:bCs/>
          <w:smallCaps/>
          <w:sz w:val="24"/>
          <w:szCs w:val="24"/>
          <w14:ligatures w14:val="none"/>
        </w:rPr>
      </w:pPr>
    </w:p>
    <w:p w:rsidR="005918D9" w:rsidRDefault="005918D9" w:rsidP="005918D9">
      <w:pPr>
        <w:widowControl w:val="0"/>
        <w:rPr>
          <w:rFonts w:ascii="Arial" w:hAnsi="Arial" w:cs="Arial"/>
          <w:b/>
          <w:bCs/>
          <w:smallCaps/>
          <w:sz w:val="24"/>
          <w:szCs w:val="24"/>
          <w14:ligatures w14:val="none"/>
        </w:rPr>
      </w:pPr>
    </w:p>
    <w:p w:rsidR="005918D9" w:rsidRDefault="005918D9" w:rsidP="005918D9">
      <w:pPr>
        <w:widowControl w:val="0"/>
        <w:rPr>
          <w:rFonts w:ascii="Arial" w:hAnsi="Arial" w:cs="Arial"/>
          <w:b/>
          <w:bCs/>
          <w:smallCaps/>
          <w:sz w:val="24"/>
          <w:szCs w:val="24"/>
          <w14:ligatures w14:val="none"/>
        </w:rPr>
      </w:pPr>
    </w:p>
    <w:p w:rsidR="005918D9" w:rsidRDefault="005918D9" w:rsidP="005918D9">
      <w:pPr>
        <w:widowControl w:val="0"/>
        <w:spacing w:after="10"/>
        <w:rPr>
          <w:rFonts w:ascii="Arial" w:hAnsi="Arial" w:cs="Arial"/>
          <w:sz w:val="24"/>
          <w:szCs w:val="24"/>
          <w14:ligatures w14:val="none"/>
        </w:rPr>
      </w:pPr>
      <w:r>
        <w:rPr>
          <w:rFonts w:ascii="Arial" w:hAnsi="Arial" w:cs="Arial"/>
          <w:sz w:val="24"/>
          <w:szCs w:val="24"/>
          <w14:ligatures w14:val="none"/>
        </w:rPr>
        <w:t> </w:t>
      </w:r>
    </w:p>
    <w:p w:rsidR="005918D9" w:rsidRDefault="005918D9" w:rsidP="005918D9">
      <w:pPr>
        <w:widowControl w:val="0"/>
        <w:rPr>
          <w14:ligatures w14:val="none"/>
        </w:rPr>
      </w:pPr>
      <w:r>
        <w:rPr>
          <w14:ligatures w14:val="none"/>
        </w:rPr>
        <w:t> </w:t>
      </w:r>
    </w:p>
    <w:p w:rsidR="005918D9" w:rsidRDefault="005918D9"/>
    <w:sectPr w:rsidR="00591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D9"/>
    <w:rsid w:val="00116F85"/>
    <w:rsid w:val="00260F12"/>
    <w:rsid w:val="00293070"/>
    <w:rsid w:val="00457C33"/>
    <w:rsid w:val="005918D9"/>
    <w:rsid w:val="0071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0A8E3-25A1-440D-9D30-83C14F53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D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8D9"/>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583">
      <w:bodyDiv w:val="1"/>
      <w:marLeft w:val="0"/>
      <w:marRight w:val="0"/>
      <w:marTop w:val="0"/>
      <w:marBottom w:val="0"/>
      <w:divBdr>
        <w:top w:val="none" w:sz="0" w:space="0" w:color="auto"/>
        <w:left w:val="none" w:sz="0" w:space="0" w:color="auto"/>
        <w:bottom w:val="none" w:sz="0" w:space="0" w:color="auto"/>
        <w:right w:val="none" w:sz="0" w:space="0" w:color="auto"/>
      </w:divBdr>
    </w:div>
    <w:div w:id="20435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cp:lastPrinted>2019-02-27T16:18:00Z</cp:lastPrinted>
  <dcterms:created xsi:type="dcterms:W3CDTF">2019-02-27T15:59:00Z</dcterms:created>
  <dcterms:modified xsi:type="dcterms:W3CDTF">2019-05-16T18:29:00Z</dcterms:modified>
</cp:coreProperties>
</file>